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998B" w14:textId="2ABD1FB5" w:rsidR="00631E20" w:rsidRPr="00AF69BE" w:rsidRDefault="00631E20" w:rsidP="00631E20">
      <w:pPr>
        <w:jc w:val="right"/>
        <w:rPr>
          <w:rFonts w:ascii="Verdana" w:hAnsi="Verdana" w:cs="Arial"/>
          <w:b/>
        </w:rPr>
      </w:pPr>
      <w:r w:rsidRPr="00AF69BE">
        <w:rPr>
          <w:rFonts w:ascii="Verdana" w:hAnsi="Verdana" w:cs="Arial"/>
          <w:b/>
        </w:rPr>
        <w:t xml:space="preserve">PORTARIA N° </w:t>
      </w:r>
      <w:r w:rsidR="00C65F14" w:rsidRPr="00AF69BE">
        <w:rPr>
          <w:rFonts w:ascii="Verdana" w:hAnsi="Verdana" w:cs="Arial"/>
          <w:b/>
        </w:rPr>
        <w:t>2</w:t>
      </w:r>
      <w:r w:rsidR="00CD03FC" w:rsidRPr="00AF69BE">
        <w:rPr>
          <w:rFonts w:ascii="Verdana" w:hAnsi="Verdana" w:cs="Arial"/>
          <w:b/>
        </w:rPr>
        <w:t>6</w:t>
      </w:r>
      <w:r w:rsidRPr="00AF69BE">
        <w:rPr>
          <w:rFonts w:ascii="Verdana" w:hAnsi="Verdana" w:cs="Arial"/>
          <w:b/>
        </w:rPr>
        <w:t>/2025</w:t>
      </w:r>
    </w:p>
    <w:p w14:paraId="4CF548E1" w14:textId="77777777" w:rsidR="00631E20" w:rsidRPr="00AF69BE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3E174741" w14:textId="77777777" w:rsidR="00AF69BE" w:rsidRPr="00AF69BE" w:rsidRDefault="00AF69BE" w:rsidP="00AF69BE">
      <w:pPr>
        <w:spacing w:line="360" w:lineRule="auto"/>
        <w:ind w:left="3969"/>
        <w:jc w:val="both"/>
        <w:rPr>
          <w:rFonts w:ascii="Verdana" w:hAnsi="Verdana"/>
        </w:rPr>
      </w:pPr>
      <w:r w:rsidRPr="00AF69BE">
        <w:rPr>
          <w:rFonts w:ascii="Verdana" w:hAnsi="Verdana"/>
          <w:b/>
        </w:rPr>
        <w:t>SÚMULA:</w:t>
      </w:r>
      <w:r w:rsidRPr="00AF69BE">
        <w:rPr>
          <w:rFonts w:ascii="Verdana" w:hAnsi="Verdana"/>
        </w:rPr>
        <w:t xml:space="preserve"> “Dispõe sobre a concessão de férias normais ao servidor </w:t>
      </w:r>
      <w:r w:rsidRPr="00AF69BE">
        <w:rPr>
          <w:rFonts w:ascii="Verdana" w:hAnsi="Verdana"/>
          <w:b/>
        </w:rPr>
        <w:t>ELISEU LEITE DA SILVA</w:t>
      </w:r>
      <w:r w:rsidRPr="00AF69BE">
        <w:rPr>
          <w:rFonts w:ascii="Verdana" w:hAnsi="Verdana"/>
        </w:rPr>
        <w:t xml:space="preserve"> da Câmara Municipal de Carlinda, e dá outras providencias”.</w:t>
      </w:r>
    </w:p>
    <w:p w14:paraId="171295D5" w14:textId="77777777" w:rsidR="003F282A" w:rsidRPr="00AF69BE" w:rsidRDefault="003F282A" w:rsidP="003F282A">
      <w:pPr>
        <w:ind w:firstLine="708"/>
        <w:jc w:val="both"/>
        <w:rPr>
          <w:rFonts w:ascii="Verdana" w:hAnsi="Verdana" w:cs="Arial"/>
        </w:rPr>
      </w:pPr>
    </w:p>
    <w:p w14:paraId="3F0ADC7A" w14:textId="57EA1564" w:rsidR="003F282A" w:rsidRPr="00AF69BE" w:rsidRDefault="003F282A" w:rsidP="003F282A">
      <w:pPr>
        <w:jc w:val="both"/>
        <w:rPr>
          <w:rFonts w:ascii="Verdana" w:hAnsi="Verdana" w:cs="Arial"/>
        </w:rPr>
      </w:pPr>
      <w:r w:rsidRPr="00AF69BE">
        <w:rPr>
          <w:rFonts w:ascii="Verdana" w:hAnsi="Verdana" w:cs="Arial"/>
        </w:rPr>
        <w:tab/>
        <w:t xml:space="preserve">A Senhora </w:t>
      </w:r>
      <w:r w:rsidRPr="00AF69BE">
        <w:rPr>
          <w:rFonts w:ascii="Verdana" w:hAnsi="Verdana" w:cs="Arial"/>
          <w:b/>
          <w:bCs/>
        </w:rPr>
        <w:t>LUCIA DE SOUZA KANNO</w:t>
      </w:r>
      <w:r w:rsidRPr="00AF69BE">
        <w:rPr>
          <w:rFonts w:ascii="Verdana" w:hAnsi="Verdana" w:cs="Arial"/>
        </w:rPr>
        <w:t>, Presidente da Câmara Municipal de Vereadores de Carlinda, Estado de Mato Grosso, no uso das atribuições legais que lhe são concedidas por Lei,</w:t>
      </w:r>
    </w:p>
    <w:p w14:paraId="0F7A6B43" w14:textId="77777777" w:rsidR="00AF69BE" w:rsidRPr="00AF69BE" w:rsidRDefault="00AF69BE" w:rsidP="003F282A">
      <w:pPr>
        <w:keepNext/>
        <w:outlineLvl w:val="0"/>
        <w:rPr>
          <w:rFonts w:ascii="Verdana" w:hAnsi="Verdana" w:cs="Arial"/>
          <w:b/>
          <w:lang w:val="x-none" w:eastAsia="x-none"/>
        </w:rPr>
      </w:pPr>
    </w:p>
    <w:p w14:paraId="3D60E10F" w14:textId="76B16B9D" w:rsidR="003F282A" w:rsidRPr="00AF69BE" w:rsidRDefault="003F282A" w:rsidP="003F282A">
      <w:pPr>
        <w:keepNext/>
        <w:outlineLvl w:val="0"/>
        <w:rPr>
          <w:rFonts w:ascii="Verdana" w:hAnsi="Verdana" w:cs="Arial"/>
          <w:b/>
          <w:lang w:val="x-none" w:eastAsia="x-none"/>
        </w:rPr>
      </w:pPr>
      <w:r w:rsidRPr="00AF69BE">
        <w:rPr>
          <w:rFonts w:ascii="Verdana" w:hAnsi="Verdana" w:cs="Arial"/>
          <w:b/>
          <w:lang w:val="x-none" w:eastAsia="x-none"/>
        </w:rPr>
        <w:t>Resolve:</w:t>
      </w:r>
    </w:p>
    <w:p w14:paraId="4533B512" w14:textId="0085ABA1" w:rsidR="00AF69BE" w:rsidRDefault="00AF69BE" w:rsidP="00AF69BE">
      <w:pPr>
        <w:spacing w:line="360" w:lineRule="auto"/>
        <w:jc w:val="both"/>
        <w:rPr>
          <w:rStyle w:val="fontstyle01"/>
          <w:rFonts w:ascii="Verdana" w:hAnsi="Verdana" w:cs="Times New Roman"/>
          <w:sz w:val="22"/>
          <w:szCs w:val="22"/>
        </w:rPr>
      </w:pPr>
      <w:r w:rsidRPr="00AF69BE">
        <w:rPr>
          <w:rStyle w:val="fontstyle01"/>
          <w:rFonts w:ascii="Verdana" w:hAnsi="Verdana" w:cs="Times New Roman"/>
          <w:b/>
          <w:sz w:val="22"/>
          <w:szCs w:val="22"/>
        </w:rPr>
        <w:t>Artigo 1° -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 xml:space="preserve"> Conceder férias normais ao servidor </w:t>
      </w:r>
      <w:r w:rsidRPr="00AF69BE">
        <w:rPr>
          <w:rFonts w:ascii="Verdana" w:hAnsi="Verdana"/>
          <w:b/>
        </w:rPr>
        <w:t>ELISEU LEITE DA SILVA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>,</w:t>
      </w:r>
      <w:r w:rsidR="002E7501">
        <w:rPr>
          <w:rStyle w:val="fontstyle01"/>
          <w:rFonts w:ascii="Verdana" w:hAnsi="Verdana" w:cs="Times New Roman"/>
          <w:sz w:val="22"/>
          <w:szCs w:val="22"/>
        </w:rPr>
        <w:t xml:space="preserve"> contador,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 xml:space="preserve"> </w:t>
      </w:r>
      <w:r w:rsidR="002E7501">
        <w:rPr>
          <w:rStyle w:val="fontstyle01"/>
          <w:rFonts w:ascii="Verdana" w:hAnsi="Verdana" w:cs="Times New Roman"/>
          <w:sz w:val="22"/>
          <w:szCs w:val="22"/>
        </w:rPr>
        <w:t>m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 xml:space="preserve">atrícula n° 053, pelo período de </w:t>
      </w:r>
      <w:r w:rsidR="002E7501">
        <w:rPr>
          <w:rStyle w:val="fontstyle01"/>
          <w:rFonts w:ascii="Verdana" w:hAnsi="Verdana" w:cs="Times New Roman"/>
          <w:sz w:val="22"/>
          <w:szCs w:val="22"/>
        </w:rPr>
        <w:t>01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 xml:space="preserve"> de </w:t>
      </w:r>
      <w:r w:rsidR="002E7501">
        <w:rPr>
          <w:rStyle w:val="fontstyle01"/>
          <w:rFonts w:ascii="Verdana" w:hAnsi="Verdana" w:cs="Times New Roman"/>
          <w:sz w:val="22"/>
          <w:szCs w:val="22"/>
        </w:rPr>
        <w:t>abril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 xml:space="preserve"> a </w:t>
      </w:r>
      <w:r w:rsidR="002E7501">
        <w:rPr>
          <w:rStyle w:val="fontstyle01"/>
          <w:rFonts w:ascii="Verdana" w:hAnsi="Verdana" w:cs="Times New Roman"/>
          <w:sz w:val="22"/>
          <w:szCs w:val="22"/>
        </w:rPr>
        <w:t>30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 xml:space="preserve"> de </w:t>
      </w:r>
      <w:r w:rsidR="002E7501">
        <w:rPr>
          <w:rStyle w:val="fontstyle01"/>
          <w:rFonts w:ascii="Verdana" w:hAnsi="Verdana" w:cs="Times New Roman"/>
          <w:sz w:val="22"/>
          <w:szCs w:val="22"/>
        </w:rPr>
        <w:t>abril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 xml:space="preserve"> de 202</w:t>
      </w:r>
      <w:r w:rsidR="002E7501">
        <w:rPr>
          <w:rStyle w:val="fontstyle01"/>
          <w:rFonts w:ascii="Verdana" w:hAnsi="Verdana" w:cs="Times New Roman"/>
          <w:sz w:val="22"/>
          <w:szCs w:val="22"/>
        </w:rPr>
        <w:t>5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>, correspondente ao período aquisitivo de 18/05/202</w:t>
      </w:r>
      <w:r w:rsidR="002E7501">
        <w:rPr>
          <w:rStyle w:val="fontstyle01"/>
          <w:rFonts w:ascii="Verdana" w:hAnsi="Verdana" w:cs="Times New Roman"/>
          <w:sz w:val="22"/>
          <w:szCs w:val="22"/>
        </w:rPr>
        <w:t>3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 xml:space="preserve"> a 17/05/202</w:t>
      </w:r>
      <w:r w:rsidR="002E7501">
        <w:rPr>
          <w:rStyle w:val="fontstyle01"/>
          <w:rFonts w:ascii="Verdana" w:hAnsi="Verdana" w:cs="Times New Roman"/>
          <w:sz w:val="22"/>
          <w:szCs w:val="22"/>
        </w:rPr>
        <w:t>4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>.</w:t>
      </w:r>
    </w:p>
    <w:p w14:paraId="03151AA3" w14:textId="28FB26C6" w:rsidR="002E7501" w:rsidRPr="002E7501" w:rsidRDefault="002E7501" w:rsidP="002E7501">
      <w:pPr>
        <w:spacing w:line="360" w:lineRule="auto"/>
        <w:jc w:val="both"/>
        <w:rPr>
          <w:rFonts w:ascii="Verdana" w:hAnsi="Verdana" w:cs="Times New Roman"/>
          <w:color w:val="000000"/>
        </w:rPr>
      </w:pPr>
      <w:r w:rsidRPr="002E7501">
        <w:rPr>
          <w:rFonts w:ascii="Verdana" w:hAnsi="Verdana" w:cs="Times New Roman"/>
          <w:b/>
          <w:bCs/>
          <w:color w:val="000000"/>
        </w:rPr>
        <w:t xml:space="preserve">Artigo 2º - </w:t>
      </w:r>
      <w:r w:rsidRPr="002E7501">
        <w:rPr>
          <w:rFonts w:ascii="Verdana" w:hAnsi="Verdana" w:cs="Times New Roman"/>
          <w:color w:val="000000"/>
        </w:rPr>
        <w:t xml:space="preserve">Em conformidade com o Art. 87 da Lei Municipal n° 892/2015, 1/3 das férias será </w:t>
      </w:r>
      <w:r w:rsidRPr="002E7501">
        <w:rPr>
          <w:rFonts w:ascii="Verdana" w:hAnsi="Verdana" w:cs="Times New Roman"/>
          <w:color w:val="000000"/>
        </w:rPr>
        <w:t>convertido</w:t>
      </w:r>
      <w:r w:rsidRPr="002E7501">
        <w:rPr>
          <w:rFonts w:ascii="Verdana" w:hAnsi="Verdana" w:cs="Times New Roman"/>
          <w:color w:val="000000"/>
        </w:rPr>
        <w:t xml:space="preserve"> em pecúnia.</w:t>
      </w:r>
    </w:p>
    <w:p w14:paraId="6BB644D6" w14:textId="3957B83C" w:rsidR="00AF69BE" w:rsidRPr="00AF69BE" w:rsidRDefault="00AF69BE" w:rsidP="00AF69BE">
      <w:pPr>
        <w:spacing w:line="360" w:lineRule="auto"/>
        <w:jc w:val="both"/>
        <w:rPr>
          <w:rStyle w:val="fontstyle01"/>
          <w:rFonts w:ascii="Verdana" w:hAnsi="Verdana" w:cs="Times New Roman"/>
          <w:sz w:val="22"/>
          <w:szCs w:val="22"/>
        </w:rPr>
      </w:pPr>
      <w:r w:rsidRPr="00AF69BE">
        <w:rPr>
          <w:rStyle w:val="fontstyle21"/>
          <w:rFonts w:ascii="Verdana" w:hAnsi="Verdana" w:cs="Times New Roman"/>
          <w:sz w:val="22"/>
          <w:szCs w:val="22"/>
        </w:rPr>
        <w:t xml:space="preserve">Artigo </w:t>
      </w:r>
      <w:r w:rsidR="002E7501">
        <w:rPr>
          <w:rStyle w:val="fontstyle21"/>
          <w:rFonts w:ascii="Verdana" w:hAnsi="Verdana" w:cs="Times New Roman"/>
          <w:sz w:val="22"/>
          <w:szCs w:val="22"/>
        </w:rPr>
        <w:t>3</w:t>
      </w:r>
      <w:r w:rsidRPr="00AF69BE">
        <w:rPr>
          <w:rStyle w:val="fontstyle21"/>
          <w:rFonts w:ascii="Verdana" w:hAnsi="Verdana" w:cs="Times New Roman"/>
          <w:sz w:val="22"/>
          <w:szCs w:val="22"/>
        </w:rPr>
        <w:t xml:space="preserve">º 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>- A presente Portaria entra em vigor na data de sua publicação</w:t>
      </w:r>
      <w:r w:rsidRPr="00AF69BE">
        <w:rPr>
          <w:rFonts w:ascii="Verdana" w:hAnsi="Verdana"/>
          <w:color w:val="000000"/>
        </w:rPr>
        <w:br/>
      </w:r>
      <w:r w:rsidRPr="00AF69BE">
        <w:rPr>
          <w:rStyle w:val="fontstyle01"/>
          <w:rFonts w:ascii="Verdana" w:hAnsi="Verdana" w:cs="Times New Roman"/>
          <w:sz w:val="22"/>
          <w:szCs w:val="22"/>
        </w:rPr>
        <w:t>e afixação no local de costume, revogada as disposições em contrário.</w:t>
      </w:r>
    </w:p>
    <w:p w14:paraId="4FC72A73" w14:textId="77777777" w:rsidR="00631E20" w:rsidRPr="00AF69BE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26B44D94" w14:textId="77777777" w:rsidR="00631E20" w:rsidRPr="00AF69BE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1A239095" w14:textId="4A07D9EB" w:rsidR="00631E20" w:rsidRPr="00AF69BE" w:rsidRDefault="00631E20" w:rsidP="00631E20">
      <w:pPr>
        <w:autoSpaceDE w:val="0"/>
        <w:autoSpaceDN w:val="0"/>
        <w:adjustRightInd w:val="0"/>
        <w:spacing w:after="60" w:line="240" w:lineRule="auto"/>
        <w:jc w:val="right"/>
        <w:rPr>
          <w:rFonts w:ascii="Verdana" w:hAnsi="Verdana"/>
          <w:lang w:eastAsia="pt-BR"/>
        </w:rPr>
      </w:pPr>
      <w:r w:rsidRPr="00AF69BE">
        <w:rPr>
          <w:rFonts w:ascii="Verdana" w:hAnsi="Verdana"/>
          <w:lang w:eastAsia="pt-BR"/>
        </w:rPr>
        <w:t xml:space="preserve">Carlinda MT, </w:t>
      </w:r>
      <w:r w:rsidR="00CD03FC" w:rsidRPr="00AF69BE">
        <w:rPr>
          <w:rFonts w:ascii="Verdana" w:hAnsi="Verdana"/>
          <w:lang w:eastAsia="pt-BR"/>
        </w:rPr>
        <w:t>09</w:t>
      </w:r>
      <w:r w:rsidRPr="00AF69BE">
        <w:rPr>
          <w:rFonts w:ascii="Verdana" w:hAnsi="Verdana"/>
          <w:lang w:eastAsia="pt-BR"/>
        </w:rPr>
        <w:t xml:space="preserve"> de </w:t>
      </w:r>
      <w:r w:rsidR="00CD03FC" w:rsidRPr="00AF69BE">
        <w:rPr>
          <w:rFonts w:ascii="Verdana" w:hAnsi="Verdana"/>
          <w:lang w:eastAsia="pt-BR"/>
        </w:rPr>
        <w:t>abril</w:t>
      </w:r>
      <w:r w:rsidRPr="00AF69BE">
        <w:rPr>
          <w:rFonts w:ascii="Verdana" w:hAnsi="Verdana"/>
          <w:lang w:eastAsia="pt-BR"/>
        </w:rPr>
        <w:t xml:space="preserve"> de 2025.</w:t>
      </w:r>
    </w:p>
    <w:p w14:paraId="616E6697" w14:textId="77777777" w:rsidR="00631E20" w:rsidRPr="00AF69BE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lang w:eastAsia="pt-BR"/>
        </w:rPr>
      </w:pPr>
    </w:p>
    <w:p w14:paraId="6FBA9AA9" w14:textId="77777777" w:rsidR="00AF69BE" w:rsidRPr="00AF69BE" w:rsidRDefault="00AF69BE" w:rsidP="00AF69BE">
      <w:pPr>
        <w:spacing w:line="360" w:lineRule="auto"/>
        <w:jc w:val="both"/>
        <w:rPr>
          <w:rFonts w:ascii="Verdana" w:hAnsi="Verdana"/>
        </w:rPr>
      </w:pPr>
      <w:r w:rsidRPr="00AF69BE">
        <w:rPr>
          <w:rFonts w:ascii="Verdana" w:hAnsi="Verdana"/>
        </w:rPr>
        <w:t>Registre-se.</w:t>
      </w:r>
    </w:p>
    <w:p w14:paraId="64CC4931" w14:textId="77777777" w:rsidR="00AF69BE" w:rsidRPr="00AF69BE" w:rsidRDefault="00AF69BE" w:rsidP="00AF69BE">
      <w:pPr>
        <w:spacing w:line="360" w:lineRule="auto"/>
        <w:jc w:val="both"/>
        <w:rPr>
          <w:rFonts w:ascii="Verdana" w:hAnsi="Verdana"/>
        </w:rPr>
      </w:pPr>
      <w:r w:rsidRPr="00AF69BE">
        <w:rPr>
          <w:rFonts w:ascii="Verdana" w:hAnsi="Verdana"/>
        </w:rPr>
        <w:tab/>
        <w:t>Publique-se.</w:t>
      </w:r>
    </w:p>
    <w:p w14:paraId="0C20CA20" w14:textId="77777777" w:rsidR="00AF69BE" w:rsidRPr="00AF69BE" w:rsidRDefault="00AF69BE" w:rsidP="00AF69BE">
      <w:pPr>
        <w:spacing w:line="360" w:lineRule="auto"/>
        <w:jc w:val="both"/>
        <w:rPr>
          <w:rFonts w:ascii="Verdana" w:hAnsi="Verdana"/>
        </w:rPr>
      </w:pPr>
      <w:r w:rsidRPr="00AF69BE">
        <w:rPr>
          <w:rFonts w:ascii="Verdana" w:hAnsi="Verdana"/>
        </w:rPr>
        <w:tab/>
      </w:r>
      <w:r w:rsidRPr="00AF69BE">
        <w:rPr>
          <w:rFonts w:ascii="Verdana" w:hAnsi="Verdana"/>
        </w:rPr>
        <w:tab/>
        <w:t>Cumpra-se.</w:t>
      </w:r>
    </w:p>
    <w:p w14:paraId="56CC7EB4" w14:textId="77777777" w:rsidR="00631E20" w:rsidRPr="00AF69BE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29C750FD" w14:textId="77777777" w:rsidR="00631E20" w:rsidRPr="00AF69BE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7E25B22D" w14:textId="3A4C9FD2" w:rsidR="00631E20" w:rsidRPr="00AF69BE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  <w:r w:rsidRPr="00AF69BE">
        <w:rPr>
          <w:rFonts w:ascii="Verdana" w:eastAsia="Lucida Sans Unicode" w:hAnsi="Verdana"/>
          <w:b/>
        </w:rPr>
        <w:t>Lucia de Souza Kanno</w:t>
      </w:r>
    </w:p>
    <w:p w14:paraId="2ECF0917" w14:textId="50463F52" w:rsidR="00DC17D0" w:rsidRPr="003C48A6" w:rsidRDefault="00631E20" w:rsidP="00AF69BE">
      <w:pPr>
        <w:autoSpaceDE w:val="0"/>
        <w:autoSpaceDN w:val="0"/>
        <w:adjustRightInd w:val="0"/>
        <w:spacing w:after="60" w:line="240" w:lineRule="auto"/>
        <w:jc w:val="center"/>
      </w:pPr>
      <w:r w:rsidRPr="00AF69BE">
        <w:rPr>
          <w:rFonts w:ascii="Verdana" w:eastAsia="Lucida Sans Unicode" w:hAnsi="Verdana"/>
          <w:color w:val="000000"/>
        </w:rPr>
        <w:t>Presidente da Câmara Municipal de Vereadores de Carlinda</w:t>
      </w:r>
    </w:p>
    <w:sectPr w:rsidR="00DC17D0" w:rsidRPr="003C48A6" w:rsidSect="003C5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6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EEB5" w14:textId="77777777" w:rsidR="0023011A" w:rsidRDefault="0023011A" w:rsidP="00AC70CB">
      <w:pPr>
        <w:spacing w:after="0" w:line="240" w:lineRule="auto"/>
      </w:pPr>
      <w:r>
        <w:separator/>
      </w:r>
    </w:p>
  </w:endnote>
  <w:endnote w:type="continuationSeparator" w:id="0">
    <w:p w14:paraId="48F23788" w14:textId="77777777" w:rsidR="0023011A" w:rsidRDefault="0023011A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5B19" w14:textId="77777777" w:rsidR="003C554F" w:rsidRDefault="003C55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DD8808D">
          <wp:simplePos x="0" y="0"/>
          <wp:positionH relativeFrom="column">
            <wp:posOffset>-377862</wp:posOffset>
          </wp:positionH>
          <wp:positionV relativeFrom="paragraph">
            <wp:posOffset>-38735</wp:posOffset>
          </wp:positionV>
          <wp:extent cx="6864985" cy="700405"/>
          <wp:effectExtent l="0" t="0" r="0" b="4445"/>
          <wp:wrapSquare wrapText="bothSides"/>
          <wp:docPr id="13951376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32A8" w14:textId="77777777" w:rsidR="003C554F" w:rsidRDefault="003C5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611E" w14:textId="77777777" w:rsidR="0023011A" w:rsidRDefault="0023011A" w:rsidP="00AC70CB">
      <w:pPr>
        <w:spacing w:after="0" w:line="240" w:lineRule="auto"/>
      </w:pPr>
      <w:r>
        <w:separator/>
      </w:r>
    </w:p>
  </w:footnote>
  <w:footnote w:type="continuationSeparator" w:id="0">
    <w:p w14:paraId="1CE884B3" w14:textId="77777777" w:rsidR="0023011A" w:rsidRDefault="0023011A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6C24" w14:textId="0CD3D270" w:rsidR="003C554F" w:rsidRDefault="00000000">
    <w:pPr>
      <w:pStyle w:val="Cabealho"/>
    </w:pPr>
    <w:r>
      <w:rPr>
        <w:noProof/>
      </w:rPr>
      <w:pict w14:anchorId="353CD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8" o:spid="_x0000_s1026" type="#_x0000_t75" style="position:absolute;margin-left:0;margin-top:0;width:467.75pt;height:244.95pt;z-index:-251655168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7A2E8C89" w:rsidR="00C7170D" w:rsidRDefault="00000000" w:rsidP="00C7170D">
    <w:pPr>
      <w:pStyle w:val="Cabealho"/>
      <w:jc w:val="center"/>
    </w:pPr>
    <w:r>
      <w:rPr>
        <w:noProof/>
      </w:rPr>
      <w:pict w14:anchorId="66D25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9" o:spid="_x0000_s1027" type="#_x0000_t75" style="position:absolute;left:0;text-align:left;margin-left:0;margin-top:0;width:467.75pt;height:244.95pt;z-index:-251654144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  <w:r w:rsidR="00677A57">
      <w:rPr>
        <w:noProof/>
      </w:rPr>
      <w:drawing>
        <wp:anchor distT="0" distB="0" distL="114300" distR="114300" simplePos="0" relativeHeight="251659264" behindDoc="0" locked="0" layoutInCell="1" allowOverlap="1" wp14:anchorId="0822B949" wp14:editId="493C8E9E">
          <wp:simplePos x="0" y="0"/>
          <wp:positionH relativeFrom="column">
            <wp:posOffset>-377863</wp:posOffset>
          </wp:positionH>
          <wp:positionV relativeFrom="paragraph">
            <wp:posOffset>81018</wp:posOffset>
          </wp:positionV>
          <wp:extent cx="6864985" cy="956310"/>
          <wp:effectExtent l="0" t="0" r="0" b="0"/>
          <wp:wrapSquare wrapText="bothSides"/>
          <wp:docPr id="139441145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C26" w14:textId="33F736B7" w:rsidR="003C554F" w:rsidRDefault="00000000">
    <w:pPr>
      <w:pStyle w:val="Cabealho"/>
    </w:pPr>
    <w:r>
      <w:rPr>
        <w:noProof/>
      </w:rPr>
      <w:pict w14:anchorId="2DFAE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7" o:spid="_x0000_s1025" type="#_x0000_t75" style="position:absolute;margin-left:0;margin-top:0;width:467.75pt;height:244.95pt;z-index:-251656192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F78F6"/>
    <w:multiLevelType w:val="hybridMultilevel"/>
    <w:tmpl w:val="1BB2CB80"/>
    <w:lvl w:ilvl="0" w:tplc="62D625D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0956CC"/>
    <w:multiLevelType w:val="hybridMultilevel"/>
    <w:tmpl w:val="F01887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BB85A5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53B009BA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5416625E">
      <w:start w:val="1"/>
      <w:numFmt w:val="upperRoman"/>
      <w:lvlText w:val="%5."/>
      <w:lvlJc w:val="right"/>
      <w:pPr>
        <w:ind w:left="3960" w:hanging="720"/>
      </w:pPr>
      <w:rPr>
        <w:rFonts w:hint="default"/>
        <w:b/>
        <w:bCs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1799"/>
    <w:multiLevelType w:val="hybridMultilevel"/>
    <w:tmpl w:val="9CBC64BC"/>
    <w:lvl w:ilvl="0" w:tplc="E5DE11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97D48"/>
    <w:multiLevelType w:val="hybridMultilevel"/>
    <w:tmpl w:val="089ED7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2221C"/>
    <w:multiLevelType w:val="multilevel"/>
    <w:tmpl w:val="EFAC2D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86" w:hanging="720"/>
      </w:pPr>
      <w:rPr>
        <w:rFonts w:hint="default"/>
        <w:b/>
        <w:bCs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/>
        <w:bCs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 w:val="0"/>
      </w:rPr>
    </w:lvl>
    <w:lvl w:ilvl="5">
      <w:start w:val="1"/>
      <w:numFmt w:val="lowerLetter"/>
      <w:isLgl/>
      <w:lvlText w:val="%6)"/>
      <w:lvlJc w:val="left"/>
      <w:pPr>
        <w:ind w:left="1955" w:hanging="1080"/>
      </w:pPr>
      <w:rPr>
        <w:rFonts w:ascii="Arial" w:eastAsia="Calibri" w:hAnsi="Arial" w:cs="Arial"/>
        <w:b w:val="0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 w:val="0"/>
      </w:rPr>
    </w:lvl>
  </w:abstractNum>
  <w:abstractNum w:abstractNumId="6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 w16cid:durableId="1987709404">
    <w:abstractNumId w:val="0"/>
  </w:num>
  <w:num w:numId="2" w16cid:durableId="1971862360">
    <w:abstractNumId w:val="6"/>
  </w:num>
  <w:num w:numId="3" w16cid:durableId="1437947703">
    <w:abstractNumId w:val="7"/>
  </w:num>
  <w:num w:numId="4" w16cid:durableId="589659721">
    <w:abstractNumId w:val="4"/>
  </w:num>
  <w:num w:numId="5" w16cid:durableId="283846770">
    <w:abstractNumId w:val="5"/>
  </w:num>
  <w:num w:numId="6" w16cid:durableId="1671979760">
    <w:abstractNumId w:val="3"/>
  </w:num>
  <w:num w:numId="7" w16cid:durableId="1414281303">
    <w:abstractNumId w:val="2"/>
  </w:num>
  <w:num w:numId="8" w16cid:durableId="742339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32021"/>
    <w:rsid w:val="00086644"/>
    <w:rsid w:val="00094078"/>
    <w:rsid w:val="000A64AB"/>
    <w:rsid w:val="000E2582"/>
    <w:rsid w:val="000E6994"/>
    <w:rsid w:val="001069D8"/>
    <w:rsid w:val="00113D1B"/>
    <w:rsid w:val="00153F7D"/>
    <w:rsid w:val="001D3359"/>
    <w:rsid w:val="001E6A79"/>
    <w:rsid w:val="001E7A8D"/>
    <w:rsid w:val="0023011A"/>
    <w:rsid w:val="002E7501"/>
    <w:rsid w:val="00376FB3"/>
    <w:rsid w:val="00395A7A"/>
    <w:rsid w:val="003B2955"/>
    <w:rsid w:val="003C48A6"/>
    <w:rsid w:val="003C554F"/>
    <w:rsid w:val="003D5916"/>
    <w:rsid w:val="003F282A"/>
    <w:rsid w:val="00416EC4"/>
    <w:rsid w:val="004625B5"/>
    <w:rsid w:val="00464A55"/>
    <w:rsid w:val="0048575F"/>
    <w:rsid w:val="004928A7"/>
    <w:rsid w:val="004A5AF9"/>
    <w:rsid w:val="004F3CEF"/>
    <w:rsid w:val="00561D44"/>
    <w:rsid w:val="0059499F"/>
    <w:rsid w:val="005C3154"/>
    <w:rsid w:val="00631E20"/>
    <w:rsid w:val="00677A57"/>
    <w:rsid w:val="006934D2"/>
    <w:rsid w:val="006B2A22"/>
    <w:rsid w:val="00700984"/>
    <w:rsid w:val="00717BD9"/>
    <w:rsid w:val="007306B9"/>
    <w:rsid w:val="007357F0"/>
    <w:rsid w:val="00735D57"/>
    <w:rsid w:val="00791BE6"/>
    <w:rsid w:val="007A2FDA"/>
    <w:rsid w:val="007A72CA"/>
    <w:rsid w:val="007C4140"/>
    <w:rsid w:val="007D4A3E"/>
    <w:rsid w:val="007D7403"/>
    <w:rsid w:val="00803973"/>
    <w:rsid w:val="008162BB"/>
    <w:rsid w:val="008617F7"/>
    <w:rsid w:val="00873640"/>
    <w:rsid w:val="00897725"/>
    <w:rsid w:val="008D5C80"/>
    <w:rsid w:val="009113D0"/>
    <w:rsid w:val="0092575A"/>
    <w:rsid w:val="00954A24"/>
    <w:rsid w:val="00A12899"/>
    <w:rsid w:val="00A56B2E"/>
    <w:rsid w:val="00A663D3"/>
    <w:rsid w:val="00AB3B40"/>
    <w:rsid w:val="00AC70CB"/>
    <w:rsid w:val="00AD5878"/>
    <w:rsid w:val="00AF69BE"/>
    <w:rsid w:val="00B04C78"/>
    <w:rsid w:val="00BE7ACC"/>
    <w:rsid w:val="00C27144"/>
    <w:rsid w:val="00C61E1D"/>
    <w:rsid w:val="00C65F14"/>
    <w:rsid w:val="00C7170D"/>
    <w:rsid w:val="00CC29A3"/>
    <w:rsid w:val="00CD03FC"/>
    <w:rsid w:val="00D06EFB"/>
    <w:rsid w:val="00D625FA"/>
    <w:rsid w:val="00DC17D0"/>
    <w:rsid w:val="00DD2516"/>
    <w:rsid w:val="00DE5AAC"/>
    <w:rsid w:val="00E018ED"/>
    <w:rsid w:val="00EB3D3C"/>
    <w:rsid w:val="00ED06E5"/>
    <w:rsid w:val="00ED612C"/>
    <w:rsid w:val="00F42DD4"/>
    <w:rsid w:val="00F45435"/>
    <w:rsid w:val="00F905A9"/>
    <w:rsid w:val="00FA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934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qFormat/>
    <w:rsid w:val="003C554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rsid w:val="003C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styleId="Recuodecorpodetexto">
    <w:name w:val="Body Text Indent"/>
    <w:basedOn w:val="Normal"/>
    <w:link w:val="RecuodecorpodetextoChar"/>
    <w:rsid w:val="003C48A6"/>
    <w:pPr>
      <w:spacing w:after="120" w:line="276" w:lineRule="auto"/>
      <w:ind w:left="283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C48A6"/>
    <w:rPr>
      <w:rFonts w:ascii="Calibri" w:eastAsia="Times New Roman" w:hAnsi="Calibri" w:cs="Times New Roman"/>
      <w:kern w:val="0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0E2582"/>
    <w:pPr>
      <w:spacing w:before="120" w:after="120" w:line="276" w:lineRule="auto"/>
      <w:jc w:val="both"/>
    </w:pPr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Nivel2Char">
    <w:name w:val="Nivel 2 Char"/>
    <w:link w:val="Nivel2"/>
    <w:locked/>
    <w:rsid w:val="000E2582"/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6934D2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AF69B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AF69B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6EE0-28DE-487C-BABF-B399C60C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 Municipal de Carlinda</cp:lastModifiedBy>
  <cp:revision>3</cp:revision>
  <cp:lastPrinted>2025-04-11T12:40:00Z</cp:lastPrinted>
  <dcterms:created xsi:type="dcterms:W3CDTF">2025-04-11T12:35:00Z</dcterms:created>
  <dcterms:modified xsi:type="dcterms:W3CDTF">2025-04-11T12:40:00Z</dcterms:modified>
</cp:coreProperties>
</file>