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D26E" w14:textId="402EB49B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  <w:r w:rsidRPr="009F3445">
        <w:rPr>
          <w:rFonts w:ascii="Verdana" w:hAnsi="Verdana" w:cs="Arial"/>
          <w:b/>
        </w:rPr>
        <w:t>PORTARIA N° 0</w:t>
      </w:r>
      <w:r w:rsidR="009614F2">
        <w:rPr>
          <w:rFonts w:ascii="Verdana" w:hAnsi="Verdana" w:cs="Arial"/>
          <w:b/>
        </w:rPr>
        <w:t>0</w:t>
      </w:r>
      <w:r w:rsidR="007806D3">
        <w:rPr>
          <w:rFonts w:ascii="Verdana" w:hAnsi="Verdana" w:cs="Arial"/>
          <w:b/>
        </w:rPr>
        <w:t>1</w:t>
      </w:r>
      <w:r w:rsidRPr="009F3445">
        <w:rPr>
          <w:rFonts w:ascii="Verdana" w:hAnsi="Verdana" w:cs="Arial"/>
          <w:b/>
        </w:rPr>
        <w:t>/202</w:t>
      </w:r>
      <w:r w:rsidR="007806D3">
        <w:rPr>
          <w:rFonts w:ascii="Verdana" w:hAnsi="Verdana" w:cs="Arial"/>
          <w:b/>
        </w:rPr>
        <w:t>6</w:t>
      </w:r>
    </w:p>
    <w:p w14:paraId="2853A6AA" w14:textId="77777777" w:rsid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2C2D95D6" w14:textId="77777777" w:rsidR="009F3445" w:rsidRPr="009F3445" w:rsidRDefault="009F3445" w:rsidP="009F3445">
      <w:pPr>
        <w:ind w:left="567" w:right="283"/>
        <w:jc w:val="right"/>
        <w:rPr>
          <w:rFonts w:ascii="Verdana" w:hAnsi="Verdana" w:cs="Arial"/>
          <w:b/>
        </w:rPr>
      </w:pPr>
    </w:p>
    <w:p w14:paraId="3B5019F6" w14:textId="77777777" w:rsidR="009614F2" w:rsidRPr="006102F8" w:rsidRDefault="009614F2" w:rsidP="009614F2">
      <w:pPr>
        <w:spacing w:after="0" w:line="240" w:lineRule="auto"/>
        <w:ind w:left="4536"/>
        <w:jc w:val="both"/>
        <w:rPr>
          <w:rFonts w:ascii="Times New Roman" w:eastAsia="Calibri" w:hAnsi="Times New Roman"/>
          <w:b/>
        </w:rPr>
      </w:pPr>
      <w:r w:rsidRPr="006102F8">
        <w:rPr>
          <w:rFonts w:ascii="Times New Roman" w:hAnsi="Times New Roman"/>
          <w:b/>
          <w:lang w:eastAsia="pt-BR"/>
        </w:rPr>
        <w:t>SÚMULA:</w:t>
      </w:r>
      <w:r w:rsidRPr="006102F8">
        <w:rPr>
          <w:rFonts w:ascii="Times New Roman" w:hAnsi="Times New Roman"/>
          <w:lang w:eastAsia="pt-BR"/>
        </w:rPr>
        <w:t xml:space="preserve"> “Dispõe sobre a nomeação da </w:t>
      </w:r>
      <w:r w:rsidRPr="006102F8">
        <w:rPr>
          <w:rFonts w:ascii="Times New Roman" w:eastAsia="Calibri" w:hAnsi="Times New Roman"/>
        </w:rPr>
        <w:t>Comissão de Avaliação de Desempenho Individual de servidores, cuja finalidade é o enquadramento de Classe e Nível, conforme determina a Lei Municipal nº 811/2014 e dá outras providências”.</w:t>
      </w:r>
    </w:p>
    <w:p w14:paraId="0B00D640" w14:textId="77777777" w:rsidR="009614F2" w:rsidRPr="006102F8" w:rsidRDefault="009614F2" w:rsidP="009614F2">
      <w:pPr>
        <w:spacing w:after="0" w:line="240" w:lineRule="auto"/>
        <w:ind w:left="2127"/>
        <w:jc w:val="both"/>
        <w:rPr>
          <w:rFonts w:ascii="Times New Roman" w:eastAsia="Calibri" w:hAnsi="Times New Roman"/>
          <w:b/>
        </w:rPr>
      </w:pPr>
      <w:r w:rsidRPr="006102F8">
        <w:rPr>
          <w:rFonts w:ascii="Times New Roman" w:eastAsia="Calibri" w:hAnsi="Times New Roman"/>
          <w:b/>
        </w:rPr>
        <w:t xml:space="preserve"> </w:t>
      </w:r>
    </w:p>
    <w:p w14:paraId="3A280D99" w14:textId="77777777" w:rsidR="009614F2" w:rsidRPr="006102F8" w:rsidRDefault="009614F2" w:rsidP="009614F2">
      <w:pPr>
        <w:spacing w:after="0" w:line="240" w:lineRule="auto"/>
        <w:ind w:left="2127" w:firstLine="1418"/>
        <w:jc w:val="both"/>
        <w:rPr>
          <w:rFonts w:ascii="Times New Roman" w:eastAsia="Calibri" w:hAnsi="Times New Roman"/>
        </w:rPr>
      </w:pPr>
    </w:p>
    <w:p w14:paraId="2D9E70D6" w14:textId="3DB3952A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lang w:eastAsia="pt-BR"/>
        </w:rPr>
        <w:t>A</w:t>
      </w:r>
      <w:r w:rsidRPr="006102F8">
        <w:rPr>
          <w:rFonts w:ascii="Times New Roman" w:hAnsi="Times New Roman"/>
          <w:lang w:eastAsia="pt-BR"/>
        </w:rPr>
        <w:t xml:space="preserve"> Senho</w:t>
      </w:r>
      <w:r>
        <w:rPr>
          <w:rFonts w:ascii="Times New Roman" w:hAnsi="Times New Roman"/>
          <w:lang w:eastAsia="pt-BR"/>
        </w:rPr>
        <w:t xml:space="preserve">ra </w:t>
      </w:r>
      <w:r w:rsidRPr="009614F2">
        <w:rPr>
          <w:rFonts w:ascii="Times New Roman" w:hAnsi="Times New Roman"/>
          <w:b/>
          <w:bCs/>
          <w:lang w:eastAsia="pt-BR"/>
        </w:rPr>
        <w:t>L</w:t>
      </w:r>
      <w:r w:rsidR="00FC4064">
        <w:rPr>
          <w:rFonts w:ascii="Times New Roman" w:hAnsi="Times New Roman"/>
          <w:b/>
          <w:bCs/>
          <w:lang w:eastAsia="pt-BR"/>
        </w:rPr>
        <w:t>u</w:t>
      </w:r>
      <w:r w:rsidRPr="009614F2">
        <w:rPr>
          <w:rFonts w:ascii="Times New Roman" w:hAnsi="Times New Roman"/>
          <w:b/>
          <w:bCs/>
          <w:lang w:eastAsia="pt-BR"/>
        </w:rPr>
        <w:t>cia de Souza Kanno</w:t>
      </w:r>
      <w:r w:rsidRPr="006102F8">
        <w:rPr>
          <w:rFonts w:ascii="Times New Roman" w:hAnsi="Times New Roman"/>
          <w:lang w:eastAsia="pt-BR"/>
        </w:rPr>
        <w:t>, Presidente da Câmara Municipal de Vereadores de Carlinda, Estado de Mato Grosso, no uso das atribuições legais que lhe são concedidas por Lei, e</w:t>
      </w:r>
    </w:p>
    <w:p w14:paraId="325B9BCF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 w:firstLine="1418"/>
        <w:jc w:val="both"/>
        <w:rPr>
          <w:rFonts w:ascii="Times New Roman" w:eastAsia="Calibri" w:hAnsi="Times New Roman"/>
        </w:rPr>
      </w:pPr>
    </w:p>
    <w:p w14:paraId="7F75146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Considerando</w:t>
      </w:r>
      <w:r w:rsidRPr="006102F8">
        <w:rPr>
          <w:rFonts w:ascii="Times New Roman" w:eastAsia="Calibri" w:hAnsi="Times New Roman"/>
        </w:rPr>
        <w:t>, a necessidade de atender a legislação da Câmara Municipal de Vereadores de Carlinda, no tocante a progressão funcional de servidores, em conformidade com a Lei Municipal nº 811/2014;</w:t>
      </w:r>
    </w:p>
    <w:p w14:paraId="499CF38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25379E1F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61B9CC73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  <w:r w:rsidRPr="006102F8">
        <w:rPr>
          <w:rFonts w:ascii="Times New Roman" w:eastAsia="Calibri" w:hAnsi="Times New Roman"/>
          <w:b/>
        </w:rPr>
        <w:t>RESOLVE,</w:t>
      </w:r>
    </w:p>
    <w:p w14:paraId="2FE532AB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06D58A43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bookmarkStart w:id="0" w:name="art41"/>
      <w:bookmarkEnd w:id="0"/>
      <w:r w:rsidRPr="006102F8">
        <w:rPr>
          <w:rFonts w:ascii="Times New Roman" w:eastAsia="Calibri" w:hAnsi="Times New Roman"/>
          <w:b/>
        </w:rPr>
        <w:t>Art. 1º.</w:t>
      </w:r>
      <w:r w:rsidRPr="006102F8">
        <w:rPr>
          <w:rFonts w:ascii="Times New Roman" w:eastAsia="Calibri" w:hAnsi="Times New Roman"/>
        </w:rPr>
        <w:t xml:space="preserve"> Nomear Comissão de Avaliação, visando a caracterização da estabilidade funcional dos servidores.</w:t>
      </w:r>
    </w:p>
    <w:p w14:paraId="4925F266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4FD10686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Parágrafo Único.</w:t>
      </w:r>
      <w:r w:rsidRPr="006102F8">
        <w:rPr>
          <w:rFonts w:ascii="Times New Roman" w:eastAsia="Calibri" w:hAnsi="Times New Roman"/>
        </w:rPr>
        <w:t xml:space="preserve"> Os membros componentes da Comissão são os seguintes:</w:t>
      </w:r>
    </w:p>
    <w:p w14:paraId="20F429DC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51F694F8" w14:textId="2E653554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Presidente: Willian Santos Martins – Matrícula nº. 90</w:t>
      </w:r>
    </w:p>
    <w:p w14:paraId="7BBDC2D6" w14:textId="6AB2402D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Membro: Sandra dos Santos – Matrícula nº. 52</w:t>
      </w:r>
    </w:p>
    <w:p w14:paraId="39E8764A" w14:textId="7D014C8C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 xml:space="preserve">Membro: Eliane Roque </w:t>
      </w:r>
      <w:proofErr w:type="spellStart"/>
      <w:r w:rsidRPr="006102F8">
        <w:rPr>
          <w:rFonts w:ascii="Times New Roman" w:eastAsia="Calibri" w:hAnsi="Times New Roman"/>
        </w:rPr>
        <w:t>Leles</w:t>
      </w:r>
      <w:proofErr w:type="spellEnd"/>
      <w:r w:rsidRPr="006102F8">
        <w:rPr>
          <w:rFonts w:ascii="Times New Roman" w:eastAsia="Calibri" w:hAnsi="Times New Roman"/>
        </w:rPr>
        <w:t xml:space="preserve"> Gehard – Matrícula nº. 19</w:t>
      </w:r>
    </w:p>
    <w:p w14:paraId="260EDA1D" w14:textId="35E2A333" w:rsidR="009614F2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Membro: Lucas Cesar Lima Jardim- Matrícula nº. 88</w:t>
      </w:r>
    </w:p>
    <w:p w14:paraId="1A18DB4E" w14:textId="3BC5DA98" w:rsidR="0090198C" w:rsidRPr="006102F8" w:rsidRDefault="0090198C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Membro: </w:t>
      </w:r>
      <w:proofErr w:type="spellStart"/>
      <w:r>
        <w:rPr>
          <w:rFonts w:ascii="Times New Roman" w:eastAsia="Calibri" w:hAnsi="Times New Roman"/>
        </w:rPr>
        <w:t>Darley</w:t>
      </w:r>
      <w:proofErr w:type="spellEnd"/>
      <w:r>
        <w:rPr>
          <w:rFonts w:ascii="Times New Roman" w:eastAsia="Calibri" w:hAnsi="Times New Roman"/>
        </w:rPr>
        <w:t xml:space="preserve"> Aparecido Tavares Ferreira – Matrícula n° 54</w:t>
      </w:r>
    </w:p>
    <w:p w14:paraId="22D24D39" w14:textId="305FD9A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 xml:space="preserve">Membro: Eliseu Leite da Silva – Matrícula n° 53 </w:t>
      </w:r>
    </w:p>
    <w:p w14:paraId="78E95081" w14:textId="682DACBD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 xml:space="preserve">Membro: </w:t>
      </w:r>
      <w:r>
        <w:rPr>
          <w:rFonts w:ascii="Times New Roman" w:eastAsia="Calibri" w:hAnsi="Times New Roman"/>
        </w:rPr>
        <w:t>Hugo Aparecido Lopes Martins</w:t>
      </w:r>
      <w:r w:rsidRPr="006102F8">
        <w:rPr>
          <w:rFonts w:ascii="Times New Roman" w:eastAsia="Calibri" w:hAnsi="Times New Roman"/>
        </w:rPr>
        <w:t xml:space="preserve"> – Matricula n° </w:t>
      </w:r>
      <w:r>
        <w:rPr>
          <w:rFonts w:ascii="Times New Roman" w:eastAsia="Calibri" w:hAnsi="Times New Roman"/>
        </w:rPr>
        <w:t>92</w:t>
      </w:r>
      <w:r w:rsidRPr="006102F8">
        <w:rPr>
          <w:rFonts w:ascii="Times New Roman" w:eastAsia="Calibri" w:hAnsi="Times New Roman"/>
        </w:rPr>
        <w:t xml:space="preserve"> </w:t>
      </w:r>
    </w:p>
    <w:p w14:paraId="29C26C0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22B762D3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Art. 2º.</w:t>
      </w:r>
      <w:r w:rsidRPr="006102F8">
        <w:rPr>
          <w:rFonts w:ascii="Times New Roman" w:eastAsia="Calibri" w:hAnsi="Times New Roman"/>
        </w:rPr>
        <w:t xml:space="preserve"> A Comissão de Avaliação desempenhará as atividades de avaliações sempre com três membros, incluindo o presidente e excluindo o servidor avaliado, quando o avaliado compor a comissão.</w:t>
      </w:r>
    </w:p>
    <w:p w14:paraId="7056EC0D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51AA9FC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Art. 3º.</w:t>
      </w:r>
      <w:r w:rsidRPr="006102F8">
        <w:rPr>
          <w:rFonts w:ascii="Times New Roman" w:eastAsia="Calibri" w:hAnsi="Times New Roman"/>
        </w:rPr>
        <w:t xml:space="preserve"> A Comissão de Avaliação de Desempenho promoverá o enquadramento dos servidores em conformidade com a Lei Municipal nº 811/2014, visando adequar a progressão de Classe e Nível.</w:t>
      </w:r>
    </w:p>
    <w:p w14:paraId="19C0E5F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18432FE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  <w:b/>
        </w:rPr>
        <w:t>Art. 4º.</w:t>
      </w:r>
      <w:r w:rsidRPr="006102F8">
        <w:rPr>
          <w:rFonts w:ascii="Times New Roman" w:eastAsia="Calibri" w:hAnsi="Times New Roman"/>
        </w:rPr>
        <w:t xml:space="preserve"> Esta Portaria entra em vigor nesta data, e revoga as disposições contrárias.</w:t>
      </w:r>
    </w:p>
    <w:p w14:paraId="6491EF2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</w:rPr>
      </w:pPr>
    </w:p>
    <w:p w14:paraId="4D90D8DA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center"/>
        <w:rPr>
          <w:rFonts w:ascii="Times New Roman" w:eastAsia="Calibri" w:hAnsi="Times New Roman"/>
        </w:rPr>
      </w:pPr>
    </w:p>
    <w:p w14:paraId="48DBFEAF" w14:textId="511BE661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center"/>
        <w:rPr>
          <w:rFonts w:ascii="Times New Roman" w:eastAsia="Calibri" w:hAnsi="Times New Roman"/>
        </w:rPr>
      </w:pPr>
      <w:r w:rsidRPr="006102F8">
        <w:rPr>
          <w:rFonts w:ascii="Times New Roman" w:eastAsia="Calibri" w:hAnsi="Times New Roman"/>
        </w:rPr>
        <w:t>Gabinete da Presidência da Câmara Municipal de Carlinda/ MT, em 0</w:t>
      </w:r>
      <w:r w:rsidR="007806D3">
        <w:rPr>
          <w:rFonts w:ascii="Times New Roman" w:eastAsia="Calibri" w:hAnsi="Times New Roman"/>
        </w:rPr>
        <w:t>6</w:t>
      </w:r>
      <w:r w:rsidRPr="006102F8">
        <w:rPr>
          <w:rFonts w:ascii="Times New Roman" w:eastAsia="Calibri" w:hAnsi="Times New Roman"/>
        </w:rPr>
        <w:t>/01/202</w:t>
      </w:r>
      <w:r w:rsidR="007806D3">
        <w:rPr>
          <w:rFonts w:ascii="Times New Roman" w:eastAsia="Calibri" w:hAnsi="Times New Roman"/>
        </w:rPr>
        <w:t>6</w:t>
      </w:r>
      <w:r w:rsidRPr="006102F8">
        <w:rPr>
          <w:rFonts w:ascii="Times New Roman" w:eastAsia="Calibri" w:hAnsi="Times New Roman"/>
        </w:rPr>
        <w:t>.</w:t>
      </w:r>
    </w:p>
    <w:p w14:paraId="3AC65119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6521F788" w14:textId="77777777" w:rsidR="009614F2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01F20493" w14:textId="77777777" w:rsidR="0004652E" w:rsidRPr="006102F8" w:rsidRDefault="0004652E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6322193C" w14:textId="77777777" w:rsidR="009614F2" w:rsidRPr="006102F8" w:rsidRDefault="009614F2" w:rsidP="009614F2">
      <w:pPr>
        <w:tabs>
          <w:tab w:val="left" w:pos="10348"/>
        </w:tabs>
        <w:spacing w:after="0" w:line="240" w:lineRule="auto"/>
        <w:ind w:left="709"/>
        <w:jc w:val="both"/>
        <w:rPr>
          <w:rFonts w:ascii="Times New Roman" w:eastAsia="Calibri" w:hAnsi="Times New Roman"/>
          <w:b/>
        </w:rPr>
      </w:pPr>
    </w:p>
    <w:p w14:paraId="2E2F042A" w14:textId="7C8F2737" w:rsidR="009614F2" w:rsidRPr="006102F8" w:rsidRDefault="009614F2" w:rsidP="009614F2">
      <w:pPr>
        <w:pStyle w:val="NormalWeb"/>
        <w:tabs>
          <w:tab w:val="left" w:pos="10348"/>
        </w:tabs>
        <w:spacing w:before="0" w:beforeAutospacing="0" w:after="0" w:afterAutospacing="0"/>
        <w:ind w:left="709"/>
        <w:jc w:val="center"/>
        <w:rPr>
          <w:b/>
        </w:rPr>
      </w:pPr>
      <w:r>
        <w:rPr>
          <w:b/>
        </w:rPr>
        <w:t>L</w:t>
      </w:r>
      <w:r w:rsidR="00FC4064">
        <w:rPr>
          <w:b/>
        </w:rPr>
        <w:t>U</w:t>
      </w:r>
      <w:r>
        <w:rPr>
          <w:b/>
        </w:rPr>
        <w:t>CIA DE SOUZA KANNO</w:t>
      </w:r>
    </w:p>
    <w:p w14:paraId="5CBF9247" w14:textId="77777777" w:rsidR="009614F2" w:rsidRPr="006102F8" w:rsidRDefault="009614F2" w:rsidP="009614F2">
      <w:pPr>
        <w:pStyle w:val="NormalWeb"/>
        <w:tabs>
          <w:tab w:val="left" w:pos="10348"/>
        </w:tabs>
        <w:spacing w:before="0" w:beforeAutospacing="0" w:after="0" w:afterAutospacing="0"/>
        <w:ind w:left="709"/>
        <w:jc w:val="center"/>
        <w:rPr>
          <w:b/>
        </w:rPr>
      </w:pPr>
      <w:r w:rsidRPr="006102F8">
        <w:rPr>
          <w:sz w:val="22"/>
          <w:szCs w:val="22"/>
        </w:rPr>
        <w:t>Presidente da Câmara Municipal de Carlinda – MT</w:t>
      </w:r>
    </w:p>
    <w:p w14:paraId="2ECF0917" w14:textId="37C5D383" w:rsidR="00DC17D0" w:rsidRPr="001717D1" w:rsidRDefault="00DC17D0" w:rsidP="009614F2">
      <w:pPr>
        <w:tabs>
          <w:tab w:val="left" w:pos="10348"/>
        </w:tabs>
        <w:ind w:left="709" w:right="283"/>
        <w:jc w:val="both"/>
        <w:rPr>
          <w:rFonts w:ascii="Verdana" w:hAnsi="Verdana"/>
        </w:rPr>
      </w:pPr>
    </w:p>
    <w:sectPr w:rsidR="00DC17D0" w:rsidRPr="001717D1" w:rsidSect="00FD27CC">
      <w:headerReference w:type="default" r:id="rId7"/>
      <w:footerReference w:type="default" r:id="rId8"/>
      <w:pgSz w:w="11906" w:h="16838"/>
      <w:pgMar w:top="2269" w:right="991" w:bottom="1702" w:left="567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6B04E" w14:textId="77777777" w:rsidR="00D4404C" w:rsidRDefault="00D4404C" w:rsidP="00AC70CB">
      <w:pPr>
        <w:spacing w:after="0" w:line="240" w:lineRule="auto"/>
      </w:pPr>
      <w:r>
        <w:separator/>
      </w:r>
    </w:p>
  </w:endnote>
  <w:endnote w:type="continuationSeparator" w:id="0">
    <w:p w14:paraId="53762A7F" w14:textId="77777777" w:rsidR="00D4404C" w:rsidRDefault="00D4404C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0F29ECC" wp14:editId="7ADC7ED8">
          <wp:simplePos x="0" y="0"/>
          <wp:positionH relativeFrom="column">
            <wp:posOffset>-22860</wp:posOffset>
          </wp:positionH>
          <wp:positionV relativeFrom="paragraph">
            <wp:posOffset>-789256</wp:posOffset>
          </wp:positionV>
          <wp:extent cx="6864985" cy="700405"/>
          <wp:effectExtent l="0" t="0" r="0" b="4445"/>
          <wp:wrapSquare wrapText="bothSides"/>
          <wp:docPr id="10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CF46F" w14:textId="77777777" w:rsidR="00D4404C" w:rsidRDefault="00D4404C" w:rsidP="00AC70CB">
      <w:pPr>
        <w:spacing w:after="0" w:line="240" w:lineRule="auto"/>
      </w:pPr>
      <w:r>
        <w:separator/>
      </w:r>
    </w:p>
  </w:footnote>
  <w:footnote w:type="continuationSeparator" w:id="0">
    <w:p w14:paraId="7166D804" w14:textId="77777777" w:rsidR="00D4404C" w:rsidRDefault="00D4404C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02E0ACFF" w:rsidR="00C7170D" w:rsidRDefault="00677A57" w:rsidP="00C7170D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822B949" wp14:editId="4B78C143">
          <wp:simplePos x="0" y="0"/>
          <wp:positionH relativeFrom="column">
            <wp:posOffset>-22860</wp:posOffset>
          </wp:positionH>
          <wp:positionV relativeFrom="paragraph">
            <wp:posOffset>5715</wp:posOffset>
          </wp:positionV>
          <wp:extent cx="6864985" cy="95631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B"/>
    <w:rsid w:val="00035A1E"/>
    <w:rsid w:val="00036011"/>
    <w:rsid w:val="0004652E"/>
    <w:rsid w:val="00046B3C"/>
    <w:rsid w:val="000A64AB"/>
    <w:rsid w:val="00113D1B"/>
    <w:rsid w:val="001717D1"/>
    <w:rsid w:val="00195ABA"/>
    <w:rsid w:val="001E6A79"/>
    <w:rsid w:val="003B3012"/>
    <w:rsid w:val="004705EF"/>
    <w:rsid w:val="0048575F"/>
    <w:rsid w:val="00495DDD"/>
    <w:rsid w:val="004A5AF9"/>
    <w:rsid w:val="00677A57"/>
    <w:rsid w:val="006C7436"/>
    <w:rsid w:val="006F36B8"/>
    <w:rsid w:val="007806D3"/>
    <w:rsid w:val="0089320A"/>
    <w:rsid w:val="008F7CB2"/>
    <w:rsid w:val="0090198C"/>
    <w:rsid w:val="00923AF4"/>
    <w:rsid w:val="00950CE6"/>
    <w:rsid w:val="009614F2"/>
    <w:rsid w:val="009F3445"/>
    <w:rsid w:val="00AC70CB"/>
    <w:rsid w:val="00B13086"/>
    <w:rsid w:val="00B65A94"/>
    <w:rsid w:val="00B73298"/>
    <w:rsid w:val="00B84476"/>
    <w:rsid w:val="00C24D26"/>
    <w:rsid w:val="00C61E1D"/>
    <w:rsid w:val="00C7170D"/>
    <w:rsid w:val="00D4404C"/>
    <w:rsid w:val="00DC17D0"/>
    <w:rsid w:val="00DD54D9"/>
    <w:rsid w:val="00E01560"/>
    <w:rsid w:val="00EE1F55"/>
    <w:rsid w:val="00F13E6E"/>
    <w:rsid w:val="00F32073"/>
    <w:rsid w:val="00F905A9"/>
    <w:rsid w:val="00FC4064"/>
    <w:rsid w:val="00FD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D27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character" w:customStyle="1" w:styleId="Ttulo1Char">
    <w:name w:val="Título 1 Char"/>
    <w:basedOn w:val="Fontepargpadro"/>
    <w:link w:val="Ttulo1"/>
    <w:rsid w:val="00FD27CC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customStyle="1" w:styleId="fontstyle01">
    <w:name w:val="fontstyle01"/>
    <w:rsid w:val="00FD27C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D27C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3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4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961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17F0-4FF1-4C9A-90B3-75F15107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CÂMARA MUNICIPAL DE CARLINDA</cp:lastModifiedBy>
  <cp:revision>3</cp:revision>
  <cp:lastPrinted>2024-11-27T18:59:00Z</cp:lastPrinted>
  <dcterms:created xsi:type="dcterms:W3CDTF">2026-01-06T12:45:00Z</dcterms:created>
  <dcterms:modified xsi:type="dcterms:W3CDTF">2026-01-06T13:11:00Z</dcterms:modified>
</cp:coreProperties>
</file>